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777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97"/>
        <w:gridCol w:w="4253"/>
        <w:gridCol w:w="5953"/>
        <w:gridCol w:w="3261"/>
      </w:tblGrid>
      <w:tr w:rsidR="009C788F" w:rsidRPr="001C2CF6" w:rsidTr="004303B9">
        <w:trPr>
          <w:trHeight w:val="450"/>
        </w:trPr>
        <w:tc>
          <w:tcPr>
            <w:tcW w:w="165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92D050"/>
          </w:tcPr>
          <w:p w:rsidR="009C788F" w:rsidRPr="00420561" w:rsidRDefault="00F024BA" w:rsidP="009C788F">
            <w:pPr>
              <w:spacing w:after="0" w:line="240" w:lineRule="auto"/>
              <w:rPr>
                <w:rFonts w:ascii="Bahnschrift SemiLight" w:hAnsi="Bahnschrift SemiLight" w:cstheme="minorHAnsi"/>
                <w:b/>
                <w:color w:val="FF0000"/>
                <w:sz w:val="28"/>
              </w:rPr>
            </w:pPr>
            <w:r w:rsidRPr="00420561">
              <w:rPr>
                <w:rFonts w:ascii="Bahnschrift SemiLight" w:hAnsi="Bahnschrift SemiLight" w:cstheme="minorHAnsi"/>
                <w:b/>
                <w:color w:val="FF0000"/>
                <w:sz w:val="28"/>
              </w:rPr>
              <w:t>P</w:t>
            </w:r>
            <w:r w:rsidR="009C788F" w:rsidRPr="00420561">
              <w:rPr>
                <w:rFonts w:ascii="Bahnschrift SemiLight" w:hAnsi="Bahnschrift SemiLight" w:cstheme="minorHAnsi"/>
                <w:b/>
                <w:color w:val="FF0000"/>
                <w:sz w:val="28"/>
              </w:rPr>
              <w:t>ŘEDMĚT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92D050"/>
          </w:tcPr>
          <w:p w:rsidR="009C788F" w:rsidRPr="00420561" w:rsidRDefault="009C788F" w:rsidP="009C788F">
            <w:pPr>
              <w:spacing w:after="0" w:line="240" w:lineRule="auto"/>
              <w:rPr>
                <w:rFonts w:ascii="Bahnschrift SemiLight" w:hAnsi="Bahnschrift SemiLight" w:cstheme="minorHAnsi"/>
                <w:b/>
                <w:color w:val="FF0000"/>
                <w:sz w:val="28"/>
              </w:rPr>
            </w:pPr>
            <w:r w:rsidRPr="00420561">
              <w:rPr>
                <w:rFonts w:ascii="Bahnschrift SemiLight" w:hAnsi="Bahnschrift SemiLight" w:cstheme="minorHAnsi"/>
                <w:b/>
                <w:color w:val="FF0000"/>
                <w:sz w:val="28"/>
              </w:rPr>
              <w:t>TÉMA - UČIVO</w:t>
            </w:r>
          </w:p>
        </w:tc>
        <w:tc>
          <w:tcPr>
            <w:tcW w:w="5953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92D050"/>
          </w:tcPr>
          <w:p w:rsidR="009C788F" w:rsidRPr="00420561" w:rsidRDefault="009C788F" w:rsidP="009C788F">
            <w:pPr>
              <w:spacing w:after="0" w:line="240" w:lineRule="auto"/>
              <w:rPr>
                <w:rFonts w:ascii="Bahnschrift SemiLight" w:hAnsi="Bahnschrift SemiLight" w:cstheme="minorHAnsi"/>
                <w:b/>
                <w:color w:val="FF0000"/>
                <w:sz w:val="28"/>
              </w:rPr>
            </w:pPr>
            <w:r w:rsidRPr="00420561">
              <w:rPr>
                <w:rFonts w:ascii="Bahnschrift SemiLight" w:hAnsi="Bahnschrift SemiLight" w:cstheme="minorHAnsi"/>
                <w:b/>
                <w:color w:val="FF0000"/>
                <w:sz w:val="28"/>
              </w:rPr>
              <w:t>CO DOKÁŽU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9C788F" w:rsidRPr="00420561" w:rsidRDefault="009C788F" w:rsidP="009C788F">
            <w:pPr>
              <w:spacing w:after="0" w:line="240" w:lineRule="auto"/>
              <w:jc w:val="center"/>
              <w:rPr>
                <w:rFonts w:ascii="Bahnschrift SemiLight" w:hAnsi="Bahnschrift SemiLight" w:cstheme="minorHAnsi"/>
                <w:b/>
                <w:color w:val="FF0000"/>
                <w:sz w:val="28"/>
              </w:rPr>
            </w:pPr>
            <w:r w:rsidRPr="00420561">
              <w:rPr>
                <w:rFonts w:ascii="Bahnschrift SemiLight" w:hAnsi="Bahnschrift SemiLight" w:cstheme="minorHAnsi"/>
                <w:b/>
                <w:color w:val="FF0000"/>
                <w:sz w:val="28"/>
              </w:rPr>
              <w:t>SEBEHODNOCENÍ</w:t>
            </w:r>
          </w:p>
        </w:tc>
      </w:tr>
      <w:tr w:rsidR="009C788F" w:rsidRPr="001C2CF6" w:rsidTr="004303B9">
        <w:trPr>
          <w:trHeight w:val="456"/>
        </w:trPr>
        <w:tc>
          <w:tcPr>
            <w:tcW w:w="959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99"/>
          </w:tcPr>
          <w:p w:rsidR="009C788F" w:rsidRPr="00420561" w:rsidRDefault="000E615F" w:rsidP="00C108F8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 xml:space="preserve">   </w:t>
            </w:r>
            <w:r w:rsidR="009C788F" w:rsidRPr="00420561">
              <w:rPr>
                <w:rFonts w:ascii="Bahnschrift" w:hAnsi="Bahnschrift" w:cs="Arial"/>
                <w:b/>
                <w:sz w:val="24"/>
              </w:rPr>
              <w:t>Č</w:t>
            </w:r>
          </w:p>
          <w:p w:rsidR="009C788F" w:rsidRPr="00420561" w:rsidRDefault="000E615F" w:rsidP="00C108F8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 xml:space="preserve">   </w:t>
            </w:r>
            <w:r w:rsidR="009C788F" w:rsidRPr="00420561">
              <w:rPr>
                <w:rFonts w:ascii="Bahnschrift" w:hAnsi="Bahnschrift" w:cs="Arial"/>
                <w:b/>
                <w:sz w:val="24"/>
              </w:rPr>
              <w:t>E</w:t>
            </w:r>
          </w:p>
          <w:p w:rsidR="009C788F" w:rsidRPr="00420561" w:rsidRDefault="00C108F8" w:rsidP="00C108F8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 xml:space="preserve">   </w:t>
            </w:r>
            <w:r w:rsidR="009C788F" w:rsidRPr="00420561">
              <w:rPr>
                <w:rFonts w:ascii="Bahnschrift" w:hAnsi="Bahnschrift" w:cs="Arial"/>
                <w:b/>
                <w:sz w:val="24"/>
              </w:rPr>
              <w:t>S</w:t>
            </w:r>
            <w:r w:rsidR="00420561" w:rsidRPr="00420561">
              <w:rPr>
                <w:rFonts w:ascii="Bahnschrift" w:hAnsi="Bahnschrift" w:cs="Arial"/>
                <w:b/>
                <w:sz w:val="24"/>
              </w:rPr>
              <w:t xml:space="preserve">  J</w:t>
            </w:r>
          </w:p>
          <w:p w:rsidR="009C788F" w:rsidRPr="00420561" w:rsidRDefault="00C108F8" w:rsidP="00C108F8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 xml:space="preserve">   </w:t>
            </w:r>
            <w:r w:rsidR="009C788F" w:rsidRPr="00420561">
              <w:rPr>
                <w:rFonts w:ascii="Bahnschrift" w:hAnsi="Bahnschrift" w:cs="Arial"/>
                <w:b/>
                <w:sz w:val="24"/>
              </w:rPr>
              <w:t xml:space="preserve">K </w:t>
            </w:r>
            <w:r w:rsidR="00F024BA" w:rsidRPr="00420561">
              <w:rPr>
                <w:rFonts w:ascii="Bahnschrift" w:hAnsi="Bahnschrift" w:cs="Arial"/>
                <w:b/>
                <w:sz w:val="24"/>
              </w:rPr>
              <w:t xml:space="preserve"> </w:t>
            </w:r>
            <w:r w:rsidR="00420561" w:rsidRPr="00420561">
              <w:rPr>
                <w:rFonts w:ascii="Bahnschrift" w:hAnsi="Bahnschrift" w:cs="Arial"/>
                <w:b/>
                <w:sz w:val="24"/>
              </w:rPr>
              <w:t>A</w:t>
            </w:r>
          </w:p>
          <w:p w:rsidR="009C788F" w:rsidRPr="00420561" w:rsidRDefault="00C108F8" w:rsidP="00C108F8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 xml:space="preserve">   </w:t>
            </w:r>
            <w:r w:rsidR="009C788F" w:rsidRPr="00420561">
              <w:rPr>
                <w:rFonts w:ascii="Bahnschrift" w:hAnsi="Bahnschrift" w:cs="Arial"/>
                <w:b/>
                <w:sz w:val="24"/>
              </w:rPr>
              <w:t xml:space="preserve">Ý </w:t>
            </w:r>
            <w:r w:rsidR="00420561" w:rsidRPr="00420561">
              <w:rPr>
                <w:rFonts w:ascii="Bahnschrift" w:hAnsi="Bahnschrift" w:cs="Arial"/>
                <w:b/>
                <w:sz w:val="24"/>
              </w:rPr>
              <w:t xml:space="preserve"> Z</w:t>
            </w:r>
          </w:p>
          <w:p w:rsidR="009C788F" w:rsidRPr="00420561" w:rsidRDefault="000E615F" w:rsidP="00C108F8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 xml:space="preserve">   </w:t>
            </w:r>
            <w:r w:rsidR="00C108F8">
              <w:rPr>
                <w:rFonts w:ascii="Bahnschrift" w:hAnsi="Bahnschrift" w:cs="Arial"/>
                <w:b/>
                <w:sz w:val="24"/>
              </w:rPr>
              <w:t xml:space="preserve">   </w:t>
            </w:r>
            <w:r>
              <w:rPr>
                <w:rFonts w:ascii="Bahnschrift" w:hAnsi="Bahnschrift" w:cs="Arial"/>
                <w:b/>
                <w:sz w:val="24"/>
              </w:rPr>
              <w:t xml:space="preserve"> </w:t>
            </w:r>
            <w:r w:rsidR="009C788F" w:rsidRPr="00420561">
              <w:rPr>
                <w:rFonts w:ascii="Bahnschrift" w:hAnsi="Bahnschrift" w:cs="Arial"/>
                <w:b/>
                <w:sz w:val="24"/>
              </w:rPr>
              <w:t>Y</w:t>
            </w:r>
          </w:p>
          <w:p w:rsidR="00420561" w:rsidRPr="00420561" w:rsidRDefault="000E615F" w:rsidP="00C108F8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 xml:space="preserve">   </w:t>
            </w:r>
            <w:r w:rsidR="00C108F8">
              <w:rPr>
                <w:rFonts w:ascii="Bahnschrift" w:hAnsi="Bahnschrift" w:cs="Arial"/>
                <w:b/>
                <w:sz w:val="24"/>
              </w:rPr>
              <w:t xml:space="preserve">   </w:t>
            </w:r>
            <w:r>
              <w:rPr>
                <w:rFonts w:ascii="Bahnschrift" w:hAnsi="Bahnschrift" w:cs="Arial"/>
                <w:b/>
                <w:sz w:val="24"/>
              </w:rPr>
              <w:t xml:space="preserve"> </w:t>
            </w:r>
            <w:r w:rsidR="00420561" w:rsidRPr="00420561">
              <w:rPr>
                <w:rFonts w:ascii="Bahnschrift" w:hAnsi="Bahnschrift" w:cs="Arial"/>
                <w:b/>
                <w:sz w:val="24"/>
              </w:rPr>
              <w:t>K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9C788F" w:rsidRPr="00420561" w:rsidRDefault="009C788F" w:rsidP="009C788F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</w:p>
          <w:p w:rsidR="009C788F" w:rsidRPr="00420561" w:rsidRDefault="00F024BA" w:rsidP="009C788F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  <w:r w:rsidRPr="00420561">
              <w:rPr>
                <w:rFonts w:ascii="Bahnschrift" w:hAnsi="Bahnschrift" w:cs="Arial"/>
                <w:b/>
                <w:sz w:val="24"/>
              </w:rPr>
              <w:t>ČT</w:t>
            </w:r>
          </w:p>
        </w:tc>
        <w:tc>
          <w:tcPr>
            <w:tcW w:w="42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 w:cstheme="minorHAnsi"/>
                <w:b/>
                <w:sz w:val="24"/>
                <w:szCs w:val="24"/>
              </w:rPr>
            </w:pPr>
          </w:p>
          <w:p w:rsidR="009C788F" w:rsidRPr="00C108F8" w:rsidRDefault="00C108F8" w:rsidP="009C788F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C108F8">
              <w:rPr>
                <w:rFonts w:ascii="Bahnschrift Light" w:hAnsi="Bahnschrift Light" w:cstheme="minorHAnsi"/>
                <w:sz w:val="24"/>
                <w:szCs w:val="24"/>
              </w:rPr>
              <w:t>ZAČÍNÁME ČÍST A PSÁT 1</w:t>
            </w:r>
          </w:p>
          <w:p w:rsidR="00C108F8" w:rsidRPr="00C108F8" w:rsidRDefault="00C108F8" w:rsidP="009E4BE7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C108F8">
              <w:rPr>
                <w:rFonts w:ascii="Bahnschrift Light" w:hAnsi="Bahnschrift Light" w:cstheme="minorHAnsi"/>
                <w:sz w:val="24"/>
                <w:szCs w:val="24"/>
              </w:rPr>
              <w:t>A, E, I, Y</w:t>
            </w:r>
            <w:r w:rsidR="004303B9">
              <w:rPr>
                <w:rFonts w:ascii="Bahnschrift Light" w:hAnsi="Bahnschrift Light" w:cstheme="minorHAnsi"/>
                <w:sz w:val="24"/>
                <w:szCs w:val="24"/>
              </w:rPr>
              <w:t>, O, U, M, T, J, N</w:t>
            </w:r>
          </w:p>
        </w:tc>
        <w:tc>
          <w:tcPr>
            <w:tcW w:w="59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</w:p>
          <w:p w:rsidR="00C108F8" w:rsidRPr="00C108F8" w:rsidRDefault="00C108F8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 w:rsidRPr="00C108F8">
              <w:rPr>
                <w:rFonts w:ascii="Bahnschrift Light" w:hAnsi="Bahnschrift Light"/>
                <w:sz w:val="24"/>
                <w:szCs w:val="24"/>
              </w:rPr>
              <w:t>ČTU PÍSMENA</w:t>
            </w:r>
          </w:p>
          <w:p w:rsidR="009C788F" w:rsidRPr="00C108F8" w:rsidRDefault="00C108F8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 w:rsidRPr="00C108F8">
              <w:rPr>
                <w:rFonts w:ascii="Bahnschrift Light" w:hAnsi="Bahnschrift Light"/>
                <w:sz w:val="24"/>
                <w:szCs w:val="24"/>
              </w:rPr>
              <w:t xml:space="preserve">ČTU </w:t>
            </w:r>
            <w:r w:rsidR="004303B9">
              <w:rPr>
                <w:rFonts w:ascii="Bahnschrift Light" w:hAnsi="Bahnschrift Light"/>
                <w:sz w:val="24"/>
                <w:szCs w:val="24"/>
              </w:rPr>
              <w:t xml:space="preserve">SLOVA A </w:t>
            </w:r>
            <w:r w:rsidRPr="00C108F8">
              <w:rPr>
                <w:rFonts w:ascii="Bahnschrift Light" w:hAnsi="Bahnschrift Light"/>
                <w:sz w:val="24"/>
                <w:szCs w:val="24"/>
              </w:rPr>
              <w:t xml:space="preserve">VĚTY </w:t>
            </w:r>
          </w:p>
        </w:tc>
        <w:tc>
          <w:tcPr>
            <w:tcW w:w="3261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24" w:space="0" w:color="auto"/>
            </w:tcBorders>
          </w:tcPr>
          <w:p w:rsidR="009C788F" w:rsidRPr="00201075" w:rsidRDefault="009C788F" w:rsidP="009C788F">
            <w:pPr>
              <w:tabs>
                <w:tab w:val="left" w:pos="11907"/>
              </w:tabs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3C0993A" wp14:editId="5EC2FC04">
                  <wp:extent cx="683219" cy="596900"/>
                  <wp:effectExtent l="0" t="0" r="0" b="0"/>
                  <wp:docPr id="15" name="Obrázek 15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794B1D43" wp14:editId="51AE7E30">
                  <wp:extent cx="568960" cy="596728"/>
                  <wp:effectExtent l="0" t="0" r="2540" b="0"/>
                  <wp:docPr id="16" name="Obrázek 16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61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593185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2E2BD22D" wp14:editId="622AE0E9">
                  <wp:extent cx="627721" cy="577850"/>
                  <wp:effectExtent l="0" t="0" r="1270" b="0"/>
                  <wp:docPr id="14" name="Obrázek 14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88F" w:rsidRPr="001C2CF6" w:rsidTr="004303B9">
        <w:trPr>
          <w:trHeight w:val="862"/>
        </w:trPr>
        <w:tc>
          <w:tcPr>
            <w:tcW w:w="959" w:type="dxa"/>
            <w:vMerge/>
            <w:tcBorders>
              <w:left w:val="thinThickSmallGap" w:sz="2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9C788F" w:rsidRPr="00420561" w:rsidRDefault="009C788F" w:rsidP="009C788F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4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9C788F" w:rsidRPr="00420561" w:rsidRDefault="009C788F" w:rsidP="009C788F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</w:p>
          <w:p w:rsidR="009C788F" w:rsidRPr="00420561" w:rsidRDefault="009C788F" w:rsidP="009C788F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  <w:r w:rsidRPr="00420561">
              <w:rPr>
                <w:rFonts w:ascii="Bahnschrift" w:hAnsi="Bahnschrift" w:cs="Arial"/>
                <w:b/>
                <w:sz w:val="24"/>
              </w:rPr>
              <w:t>PS</w:t>
            </w:r>
          </w:p>
        </w:tc>
        <w:tc>
          <w:tcPr>
            <w:tcW w:w="42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</w:p>
          <w:p w:rsidR="00C108F8" w:rsidRPr="00C108F8" w:rsidRDefault="00C108F8" w:rsidP="009C788F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C108F8">
              <w:rPr>
                <w:rFonts w:ascii="Bahnschrift Light" w:hAnsi="Bahnschrift Light" w:cstheme="minorHAnsi"/>
                <w:sz w:val="24"/>
                <w:szCs w:val="24"/>
              </w:rPr>
              <w:t>TISKACÍ O, U, A, E</w:t>
            </w:r>
            <w:r w:rsidR="004303B9">
              <w:rPr>
                <w:rFonts w:ascii="Bahnschrift Light" w:hAnsi="Bahnschrift Light" w:cstheme="minorHAnsi"/>
                <w:sz w:val="24"/>
                <w:szCs w:val="24"/>
              </w:rPr>
              <w:t>, I, Y, M, T, J, N</w:t>
            </w:r>
          </w:p>
          <w:p w:rsidR="00C108F8" w:rsidRPr="00C108F8" w:rsidRDefault="00C108F8" w:rsidP="009C788F">
            <w:pPr>
              <w:spacing w:after="0" w:line="240" w:lineRule="auto"/>
              <w:rPr>
                <w:rFonts w:ascii="Bahnschrift Light" w:hAnsi="Bahnschrift Light" w:cstheme="minorHAnsi"/>
                <w:sz w:val="24"/>
                <w:szCs w:val="24"/>
              </w:rPr>
            </w:pPr>
            <w:r w:rsidRPr="00C108F8">
              <w:rPr>
                <w:rFonts w:ascii="Bahnschrift Light" w:hAnsi="Bahnschrift Light" w:cstheme="minorHAnsi"/>
                <w:sz w:val="24"/>
                <w:szCs w:val="24"/>
              </w:rPr>
              <w:t>UVOLŇOVACÍ CVIKY</w:t>
            </w:r>
          </w:p>
        </w:tc>
        <w:tc>
          <w:tcPr>
            <w:tcW w:w="59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</w:p>
          <w:p w:rsidR="009C788F" w:rsidRPr="00C108F8" w:rsidRDefault="004303B9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PÍŠU SLOVA</w:t>
            </w:r>
          </w:p>
        </w:tc>
        <w:tc>
          <w:tcPr>
            <w:tcW w:w="3261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24" w:space="0" w:color="auto"/>
            </w:tcBorders>
          </w:tcPr>
          <w:p w:rsidR="009C788F" w:rsidRPr="001C2CF6" w:rsidRDefault="009C788F" w:rsidP="009C788F">
            <w:pPr>
              <w:tabs>
                <w:tab w:val="left" w:pos="11907"/>
              </w:tabs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1D0673" wp14:editId="388D3708">
                  <wp:extent cx="683219" cy="596900"/>
                  <wp:effectExtent l="0" t="0" r="0" b="0"/>
                  <wp:docPr id="2" name="Obrázek 2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61F69E7" wp14:editId="5E2EA0E0">
                  <wp:extent cx="581827" cy="596900"/>
                  <wp:effectExtent l="0" t="0" r="8890" b="0"/>
                  <wp:docPr id="9" name="Obrázek 9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36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606426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18D9168B" wp14:editId="5B429C60">
                  <wp:extent cx="627721" cy="577850"/>
                  <wp:effectExtent l="0" t="0" r="1270" b="0"/>
                  <wp:docPr id="38" name="Obrázek 38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88F" w:rsidRPr="001C2CF6" w:rsidTr="004303B9">
        <w:trPr>
          <w:cantSplit/>
          <w:trHeight w:val="783"/>
        </w:trPr>
        <w:tc>
          <w:tcPr>
            <w:tcW w:w="1656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9C788F" w:rsidRPr="00420561" w:rsidRDefault="009C788F" w:rsidP="009C788F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4"/>
              </w:rPr>
            </w:pPr>
          </w:p>
          <w:p w:rsidR="009C788F" w:rsidRPr="00420561" w:rsidRDefault="00332027" w:rsidP="00332027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  <w:r w:rsidRPr="00420561">
              <w:rPr>
                <w:rFonts w:ascii="Bahnschrift" w:hAnsi="Bahnschrift" w:cs="Arial"/>
                <w:b/>
                <w:sz w:val="24"/>
              </w:rPr>
              <w:t>MATEMA</w:t>
            </w:r>
            <w:r w:rsidR="009C788F" w:rsidRPr="00420561">
              <w:rPr>
                <w:rFonts w:ascii="Bahnschrift" w:hAnsi="Bahnschrift" w:cs="Arial"/>
                <w:b/>
                <w:sz w:val="24"/>
              </w:rPr>
              <w:t>TIKA</w:t>
            </w:r>
          </w:p>
          <w:p w:rsidR="009C788F" w:rsidRPr="00420561" w:rsidRDefault="009C788F" w:rsidP="009C788F">
            <w:pPr>
              <w:spacing w:after="0" w:line="240" w:lineRule="auto"/>
              <w:rPr>
                <w:rFonts w:ascii="Bahnschrift" w:hAnsi="Bahnschrift" w:cs="Arial"/>
                <w:b/>
                <w:sz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</w:p>
          <w:p w:rsidR="00C108F8" w:rsidRPr="00C108F8" w:rsidRDefault="00C108F8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 w:rsidRPr="00C108F8">
              <w:rPr>
                <w:rFonts w:ascii="Bahnschrift Light" w:hAnsi="Bahnschrift Light"/>
                <w:sz w:val="24"/>
                <w:szCs w:val="24"/>
              </w:rPr>
              <w:t>POČET</w:t>
            </w:r>
          </w:p>
        </w:tc>
        <w:tc>
          <w:tcPr>
            <w:tcW w:w="59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 w:rsidRPr="00C108F8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  <w:p w:rsidR="00C108F8" w:rsidRPr="00C108F8" w:rsidRDefault="004303B9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ŘEŠÍM TOBOGÁNY</w:t>
            </w:r>
          </w:p>
        </w:tc>
        <w:tc>
          <w:tcPr>
            <w:tcW w:w="3261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24" w:space="0" w:color="auto"/>
            </w:tcBorders>
          </w:tcPr>
          <w:p w:rsidR="009C788F" w:rsidRPr="001C2CF6" w:rsidRDefault="009C788F" w:rsidP="009C788F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1D0673" wp14:editId="388D3708">
                  <wp:extent cx="683219" cy="596900"/>
                  <wp:effectExtent l="0" t="0" r="0" b="0"/>
                  <wp:docPr id="3" name="Obrázek 3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61F69E7" wp14:editId="5E2EA0E0">
                  <wp:extent cx="581827" cy="596900"/>
                  <wp:effectExtent l="0" t="0" r="8890" b="0"/>
                  <wp:docPr id="11" name="Obrázek 11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36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606426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18D9168B" wp14:editId="5B429C60">
                  <wp:extent cx="627721" cy="577850"/>
                  <wp:effectExtent l="0" t="0" r="1270" b="0"/>
                  <wp:docPr id="39" name="Obrázek 39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88F" w:rsidRPr="001C2CF6" w:rsidTr="004303B9">
        <w:trPr>
          <w:cantSplit/>
          <w:trHeight w:val="820"/>
        </w:trPr>
        <w:tc>
          <w:tcPr>
            <w:tcW w:w="1656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9C788F" w:rsidRPr="00420561" w:rsidRDefault="009C788F" w:rsidP="000E615F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4"/>
              </w:rPr>
            </w:pPr>
            <w:r w:rsidRPr="00420561">
              <w:rPr>
                <w:rFonts w:ascii="Bahnschrift" w:hAnsi="Bahnschrift" w:cs="Arial"/>
                <w:b/>
                <w:sz w:val="24"/>
              </w:rPr>
              <w:t>ČLOVĚK A JEHO SVĚT</w:t>
            </w:r>
            <w:r w:rsidR="00F024BA" w:rsidRPr="00420561">
              <w:rPr>
                <w:rFonts w:ascii="Bahnschrift" w:hAnsi="Bahnschrift" w:cs="Arial"/>
                <w:b/>
                <w:sz w:val="24"/>
              </w:rPr>
              <w:t xml:space="preserve"> (PRVOUKA)</w:t>
            </w:r>
          </w:p>
        </w:tc>
        <w:tc>
          <w:tcPr>
            <w:tcW w:w="42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</w:p>
          <w:p w:rsidR="00C108F8" w:rsidRPr="00C108F8" w:rsidRDefault="004303B9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PODZIM</w:t>
            </w:r>
          </w:p>
        </w:tc>
        <w:tc>
          <w:tcPr>
            <w:tcW w:w="59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</w:p>
          <w:p w:rsidR="009C788F" w:rsidRPr="00C108F8" w:rsidRDefault="004303B9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POJMENUJU NĚKTERÉ STROMY A PŘIŘADÍM K NIM PLODY</w:t>
            </w:r>
          </w:p>
        </w:tc>
        <w:tc>
          <w:tcPr>
            <w:tcW w:w="3261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24" w:space="0" w:color="auto"/>
            </w:tcBorders>
          </w:tcPr>
          <w:p w:rsidR="009C788F" w:rsidRPr="001C2CF6" w:rsidRDefault="009C788F" w:rsidP="009C788F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1D0673" wp14:editId="388D3708">
                  <wp:extent cx="683219" cy="596900"/>
                  <wp:effectExtent l="0" t="0" r="0" b="0"/>
                  <wp:docPr id="4" name="Obrázek 4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61F69E7" wp14:editId="5E2EA0E0">
                  <wp:extent cx="581827" cy="596900"/>
                  <wp:effectExtent l="0" t="0" r="8890" b="0"/>
                  <wp:docPr id="12" name="Obrázek 12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36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606426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18D9168B" wp14:editId="5B429C60">
                  <wp:extent cx="627721" cy="577850"/>
                  <wp:effectExtent l="0" t="0" r="1270" b="0"/>
                  <wp:docPr id="40" name="Obrázek 40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88F" w:rsidRPr="001C2CF6" w:rsidTr="004303B9">
        <w:trPr>
          <w:cantSplit/>
          <w:trHeight w:val="770"/>
        </w:trPr>
        <w:tc>
          <w:tcPr>
            <w:tcW w:w="1656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9C788F" w:rsidRPr="00420561" w:rsidRDefault="009C788F" w:rsidP="009C788F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4"/>
              </w:rPr>
            </w:pPr>
          </w:p>
          <w:p w:rsidR="009C788F" w:rsidRPr="00420561" w:rsidRDefault="009C788F" w:rsidP="009C788F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4"/>
              </w:rPr>
            </w:pPr>
            <w:r w:rsidRPr="00420561">
              <w:rPr>
                <w:rFonts w:ascii="Bahnschrift" w:hAnsi="Bahnschrift" w:cs="Arial"/>
                <w:b/>
                <w:sz w:val="24"/>
              </w:rPr>
              <w:t xml:space="preserve">ANGLICKÝ </w:t>
            </w:r>
          </w:p>
          <w:p w:rsidR="009C788F" w:rsidRPr="00420561" w:rsidRDefault="009C788F" w:rsidP="009C788F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4"/>
              </w:rPr>
            </w:pPr>
            <w:r w:rsidRPr="00420561">
              <w:rPr>
                <w:rFonts w:ascii="Bahnschrift" w:hAnsi="Bahnschrift" w:cs="Arial"/>
                <w:b/>
                <w:sz w:val="24"/>
              </w:rPr>
              <w:t>JAZYK</w:t>
            </w:r>
          </w:p>
        </w:tc>
        <w:tc>
          <w:tcPr>
            <w:tcW w:w="42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  <w:lang w:val="en-GB"/>
              </w:rPr>
            </w:pPr>
          </w:p>
          <w:p w:rsidR="00C108F8" w:rsidRPr="00C108F8" w:rsidRDefault="004303B9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  <w:lang w:val="en-GB"/>
              </w:rPr>
            </w:pPr>
            <w:r>
              <w:rPr>
                <w:rFonts w:ascii="Bahnschrift Light" w:hAnsi="Bahnschrift Light"/>
                <w:sz w:val="24"/>
                <w:szCs w:val="24"/>
                <w:lang w:val="en-GB"/>
              </w:rPr>
              <w:t>HELLO, I AM …</w:t>
            </w:r>
          </w:p>
        </w:tc>
        <w:tc>
          <w:tcPr>
            <w:tcW w:w="59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  <w:lang w:val="en-GB"/>
              </w:rPr>
            </w:pPr>
          </w:p>
          <w:p w:rsidR="009C788F" w:rsidRPr="00C108F8" w:rsidRDefault="004303B9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ŘEKNU, JAK SE JMENUJU</w:t>
            </w:r>
          </w:p>
        </w:tc>
        <w:tc>
          <w:tcPr>
            <w:tcW w:w="3261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24" w:space="0" w:color="auto"/>
            </w:tcBorders>
          </w:tcPr>
          <w:p w:rsidR="009C788F" w:rsidRPr="001C2CF6" w:rsidRDefault="009C788F" w:rsidP="009C788F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1D0673" wp14:editId="388D3708">
                  <wp:extent cx="683219" cy="596900"/>
                  <wp:effectExtent l="0" t="0" r="0" b="0"/>
                  <wp:docPr id="5" name="Obrázek 5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61F69E7" wp14:editId="5E2EA0E0">
                  <wp:extent cx="581827" cy="596900"/>
                  <wp:effectExtent l="0" t="0" r="8890" b="0"/>
                  <wp:docPr id="13" name="Obrázek 13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36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606426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18D9168B" wp14:editId="5B429C60">
                  <wp:extent cx="627721" cy="577850"/>
                  <wp:effectExtent l="0" t="0" r="1270" b="0"/>
                  <wp:docPr id="41" name="Obrázek 41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88F" w:rsidRPr="001C2CF6" w:rsidTr="004303B9">
        <w:trPr>
          <w:cantSplit/>
          <w:trHeight w:val="668"/>
        </w:trPr>
        <w:tc>
          <w:tcPr>
            <w:tcW w:w="1656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9C788F" w:rsidRPr="00420561" w:rsidRDefault="009C788F" w:rsidP="009C788F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4"/>
              </w:rPr>
            </w:pPr>
          </w:p>
          <w:p w:rsidR="009C788F" w:rsidRPr="00420561" w:rsidRDefault="009C788F" w:rsidP="009C788F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4"/>
              </w:rPr>
            </w:pPr>
            <w:r w:rsidRPr="00420561">
              <w:rPr>
                <w:rFonts w:ascii="Bahnschrift" w:hAnsi="Bahnschrift" w:cs="Arial"/>
                <w:b/>
                <w:sz w:val="24"/>
              </w:rPr>
              <w:t>VV + PČ</w:t>
            </w:r>
          </w:p>
        </w:tc>
        <w:tc>
          <w:tcPr>
            <w:tcW w:w="42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</w:p>
          <w:p w:rsidR="009C788F" w:rsidRPr="00C108F8" w:rsidRDefault="004303B9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VODOVÁ BARVA</w:t>
            </w:r>
            <w:r w:rsidR="009E4BE7">
              <w:rPr>
                <w:rFonts w:ascii="Bahnschrift Light" w:hAnsi="Bahnschrift Light"/>
                <w:sz w:val="24"/>
                <w:szCs w:val="24"/>
              </w:rPr>
              <w:t>, VOSKOVKA</w:t>
            </w:r>
          </w:p>
        </w:tc>
        <w:tc>
          <w:tcPr>
            <w:tcW w:w="59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</w:p>
          <w:p w:rsidR="009C788F" w:rsidRPr="00C108F8" w:rsidRDefault="00C108F8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 w:rsidRPr="00C108F8">
              <w:rPr>
                <w:rFonts w:ascii="Bahnschrift Light" w:hAnsi="Bahnschrift Light"/>
                <w:sz w:val="24"/>
                <w:szCs w:val="24"/>
              </w:rPr>
              <w:t>UČÍM SE PRACOVAT S RŮZNÝMI POMŮCKAMI</w:t>
            </w:r>
          </w:p>
          <w:p w:rsidR="00C108F8" w:rsidRPr="00C108F8" w:rsidRDefault="00C108F8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 w:rsidRPr="00C108F8">
              <w:rPr>
                <w:rFonts w:ascii="Bahnschrift Light" w:hAnsi="Bahnschrift Light"/>
                <w:sz w:val="24"/>
                <w:szCs w:val="24"/>
              </w:rPr>
              <w:t>UDRŽUJU POŘÁDEK</w:t>
            </w:r>
          </w:p>
        </w:tc>
        <w:tc>
          <w:tcPr>
            <w:tcW w:w="3261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24" w:space="0" w:color="auto"/>
            </w:tcBorders>
          </w:tcPr>
          <w:p w:rsidR="009C788F" w:rsidRPr="001C2CF6" w:rsidRDefault="009C788F" w:rsidP="009C788F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1D0673" wp14:editId="388D3708">
                  <wp:extent cx="683219" cy="596900"/>
                  <wp:effectExtent l="0" t="0" r="0" b="0"/>
                  <wp:docPr id="6" name="Obrázek 6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61F69E7" wp14:editId="5E2EA0E0">
                  <wp:extent cx="581827" cy="596900"/>
                  <wp:effectExtent l="0" t="0" r="8890" b="0"/>
                  <wp:docPr id="17" name="Obrázek 17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36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606426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18D9168B" wp14:editId="5B429C60">
                  <wp:extent cx="627721" cy="577850"/>
                  <wp:effectExtent l="0" t="0" r="1270" b="0"/>
                  <wp:docPr id="42" name="Obrázek 42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88F" w:rsidRPr="001C2CF6" w:rsidTr="004303B9">
        <w:trPr>
          <w:cantSplit/>
          <w:trHeight w:val="30"/>
        </w:trPr>
        <w:tc>
          <w:tcPr>
            <w:tcW w:w="1656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FFFF99"/>
          </w:tcPr>
          <w:p w:rsidR="009C788F" w:rsidRPr="00420561" w:rsidRDefault="009C788F" w:rsidP="009C788F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4"/>
              </w:rPr>
            </w:pPr>
          </w:p>
          <w:p w:rsidR="009C788F" w:rsidRPr="00420561" w:rsidRDefault="009C788F" w:rsidP="009C788F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4"/>
              </w:rPr>
            </w:pPr>
            <w:r w:rsidRPr="00420561">
              <w:rPr>
                <w:rFonts w:ascii="Bahnschrift" w:hAnsi="Bahnschrift" w:cs="Arial"/>
                <w:b/>
                <w:sz w:val="24"/>
              </w:rPr>
              <w:t>TV</w:t>
            </w:r>
          </w:p>
        </w:tc>
        <w:tc>
          <w:tcPr>
            <w:tcW w:w="4253" w:type="dxa"/>
            <w:tcBorders>
              <w:top w:val="doub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9C788F" w:rsidRPr="00C108F8" w:rsidRDefault="009C788F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</w:p>
          <w:p w:rsidR="009C788F" w:rsidRPr="00C108F8" w:rsidRDefault="00C108F8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 w:rsidRPr="00C108F8">
              <w:rPr>
                <w:rFonts w:ascii="Bahnschrift Light" w:hAnsi="Bahnschrift Light"/>
                <w:sz w:val="24"/>
                <w:szCs w:val="24"/>
              </w:rPr>
              <w:t>ZÁVODIVÉ</w:t>
            </w:r>
            <w:r w:rsidR="004303B9">
              <w:rPr>
                <w:rFonts w:ascii="Bahnschrift Light" w:hAnsi="Bahnschrift Light"/>
                <w:sz w:val="24"/>
                <w:szCs w:val="24"/>
              </w:rPr>
              <w:t xml:space="preserve"> A MÍČOVÉ</w:t>
            </w:r>
            <w:r w:rsidRPr="00C108F8">
              <w:rPr>
                <w:rFonts w:ascii="Bahnschrift Light" w:hAnsi="Bahnschrift Light"/>
                <w:sz w:val="24"/>
                <w:szCs w:val="24"/>
              </w:rPr>
              <w:t xml:space="preserve"> HRY</w:t>
            </w:r>
          </w:p>
        </w:tc>
        <w:tc>
          <w:tcPr>
            <w:tcW w:w="5953" w:type="dxa"/>
            <w:tcBorders>
              <w:top w:val="doub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C108F8" w:rsidRPr="00C108F8" w:rsidRDefault="00C108F8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</w:p>
          <w:p w:rsidR="009C788F" w:rsidRPr="00C108F8" w:rsidRDefault="00C108F8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 w:rsidRPr="00C108F8">
              <w:rPr>
                <w:rFonts w:ascii="Bahnschrift Light" w:hAnsi="Bahnschrift Light"/>
                <w:sz w:val="24"/>
                <w:szCs w:val="24"/>
              </w:rPr>
              <w:t>SÁM SE PŘEVLÉKÁM</w:t>
            </w:r>
          </w:p>
          <w:p w:rsidR="00C108F8" w:rsidRPr="00C108F8" w:rsidRDefault="00C108F8" w:rsidP="009C788F">
            <w:pPr>
              <w:spacing w:after="0" w:line="240" w:lineRule="auto"/>
              <w:rPr>
                <w:rFonts w:ascii="Bahnschrift Light" w:hAnsi="Bahnschrift Light"/>
                <w:sz w:val="24"/>
                <w:szCs w:val="24"/>
              </w:rPr>
            </w:pPr>
            <w:r w:rsidRPr="00C108F8">
              <w:rPr>
                <w:rFonts w:ascii="Bahnschrift Light" w:hAnsi="Bahnschrift Light"/>
                <w:sz w:val="24"/>
                <w:szCs w:val="24"/>
              </w:rPr>
              <w:t>DODRŽUJU PRAVIDLA</w:t>
            </w:r>
          </w:p>
        </w:tc>
        <w:tc>
          <w:tcPr>
            <w:tcW w:w="3261" w:type="dxa"/>
            <w:tcBorders>
              <w:top w:val="double" w:sz="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788F" w:rsidRPr="001C2CF6" w:rsidRDefault="009C788F" w:rsidP="009C788F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1D0673" wp14:editId="388D3708">
                  <wp:extent cx="683219" cy="596900"/>
                  <wp:effectExtent l="0" t="0" r="0" b="0"/>
                  <wp:docPr id="7" name="Obrázek 7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61F69E7" wp14:editId="5E2EA0E0">
                  <wp:extent cx="581827" cy="596900"/>
                  <wp:effectExtent l="0" t="0" r="8890" b="0"/>
                  <wp:docPr id="31" name="Obrázek 31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36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606426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18D9168B" wp14:editId="5B429C60">
                  <wp:extent cx="627721" cy="577850"/>
                  <wp:effectExtent l="0" t="0" r="1270" b="0"/>
                  <wp:docPr id="43" name="Obrázek 43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FF9" w:rsidRDefault="004E404F">
      <w:r>
        <w:rPr>
          <w:rFonts w:ascii="Bahnschrift SemiLight" w:hAnsi="Bahnschrift SemiLight"/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E1F29" wp14:editId="7F7E2675">
                <wp:simplePos x="0" y="0"/>
                <wp:positionH relativeFrom="column">
                  <wp:posOffset>8548058</wp:posOffset>
                </wp:positionH>
                <wp:positionV relativeFrom="paragraph">
                  <wp:posOffset>-824894</wp:posOffset>
                </wp:positionV>
                <wp:extent cx="520700" cy="450850"/>
                <wp:effectExtent l="0" t="0" r="0" b="63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788F" w:rsidRPr="009C788F" w:rsidRDefault="009C788F">
                            <w:pPr>
                              <w:rPr>
                                <w:rFonts w:ascii="Ink Free" w:hAnsi="Ink Free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C788F">
                              <w:rPr>
                                <w:rFonts w:ascii="Ink Free" w:hAnsi="Ink Fre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1.A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E1F2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3.1pt;margin-top:-64.95pt;width:41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" filled="f" stroked="f" strokeweight=".5pt">
                <v:textbox>
                  <w:txbxContent>
                    <w:p w:rsidR="009C788F" w:rsidRPr="009C788F" w:rsidRDefault="009C788F">
                      <w:pPr>
                        <w:rPr>
                          <w:rFonts w:ascii="Ink Free" w:hAnsi="Ink Free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9C788F">
                        <w:rPr>
                          <w:rFonts w:ascii="Ink Free" w:hAnsi="Ink Free"/>
                          <w:b/>
                          <w:color w:val="FF0000"/>
                          <w:sz w:val="36"/>
                          <w:szCs w:val="36"/>
                        </w:rPr>
                        <w:t>1.A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ahnschrift SemiLight" w:hAnsi="Bahnschrift SemiLight"/>
          <w:noProof/>
          <w:sz w:val="52"/>
          <w:szCs w:val="52"/>
          <w:lang w:eastAsia="cs-CZ"/>
        </w:rPr>
        <w:drawing>
          <wp:anchor distT="0" distB="0" distL="114300" distR="114300" simplePos="0" relativeHeight="251659264" behindDoc="1" locked="0" layoutInCell="1" allowOverlap="1" wp14:anchorId="405DDF0F" wp14:editId="6C432C19">
            <wp:simplePos x="0" y="0"/>
            <wp:positionH relativeFrom="column">
              <wp:posOffset>8290247</wp:posOffset>
            </wp:positionH>
            <wp:positionV relativeFrom="paragraph">
              <wp:posOffset>-910316</wp:posOffset>
            </wp:positionV>
            <wp:extent cx="1336169" cy="1193800"/>
            <wp:effectExtent l="0" t="0" r="0" b="6350"/>
            <wp:wrapNone/>
            <wp:docPr id="8" name="Obrázek 8" descr="MC9002804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6" descr="MC90028040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69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FF9" w:rsidRDefault="009D5FF9"/>
    <w:tbl>
      <w:tblPr>
        <w:tblpPr w:leftFromText="141" w:rightFromText="141" w:vertAnchor="text" w:horzAnchor="margin" w:tblpX="-612" w:tblpY="136"/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8919"/>
        <w:gridCol w:w="4122"/>
      </w:tblGrid>
      <w:tr w:rsidR="00DA6B5F" w:rsidRPr="001C2CF6" w:rsidTr="00420561">
        <w:trPr>
          <w:trHeight w:val="310"/>
        </w:trPr>
        <w:tc>
          <w:tcPr>
            <w:tcW w:w="16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A6B5F" w:rsidRPr="001C2CF6" w:rsidRDefault="00DA6B5F" w:rsidP="00420561">
            <w:pPr>
              <w:shd w:val="clear" w:color="auto" w:fill="FFFF99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:rsidR="00DA6B5F" w:rsidRPr="001C2CF6" w:rsidRDefault="00DA6B5F" w:rsidP="00420561">
            <w:pPr>
              <w:shd w:val="clear" w:color="auto" w:fill="FFFF99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:rsidR="00DA6B5F" w:rsidRPr="00F024BA" w:rsidRDefault="00F024BA" w:rsidP="00420561">
            <w:pPr>
              <w:shd w:val="clear" w:color="auto" w:fill="FFFF99"/>
              <w:spacing w:after="0" w:line="240" w:lineRule="auto"/>
              <w:jc w:val="center"/>
              <w:rPr>
                <w:rFonts w:ascii="Bahnschrift SemiLight" w:hAnsi="Bahnschrift SemiLight"/>
                <w:sz w:val="28"/>
              </w:rPr>
            </w:pPr>
            <w:r w:rsidRPr="00F024BA">
              <w:rPr>
                <w:rFonts w:ascii="Bahnschrift SemiLight" w:hAnsi="Bahnschrift SemiLight"/>
                <w:sz w:val="28"/>
              </w:rPr>
              <w:t>D</w:t>
            </w:r>
          </w:p>
          <w:p w:rsidR="00F024BA" w:rsidRPr="00F024BA" w:rsidRDefault="00F024BA" w:rsidP="00420561">
            <w:pPr>
              <w:shd w:val="clear" w:color="auto" w:fill="FFFF99"/>
              <w:spacing w:after="0" w:line="240" w:lineRule="auto"/>
              <w:jc w:val="center"/>
              <w:rPr>
                <w:rFonts w:ascii="Bahnschrift SemiLight" w:hAnsi="Bahnschrift SemiLight"/>
                <w:sz w:val="28"/>
              </w:rPr>
            </w:pPr>
            <w:r w:rsidRPr="00F024BA">
              <w:rPr>
                <w:rFonts w:ascii="Bahnschrift SemiLight" w:hAnsi="Bahnschrift SemiLight"/>
                <w:sz w:val="28"/>
              </w:rPr>
              <w:t>O</w:t>
            </w:r>
          </w:p>
          <w:p w:rsidR="00F024BA" w:rsidRPr="00F024BA" w:rsidRDefault="00F024BA" w:rsidP="00420561">
            <w:pPr>
              <w:shd w:val="clear" w:color="auto" w:fill="FFFF99"/>
              <w:spacing w:after="0" w:line="240" w:lineRule="auto"/>
              <w:jc w:val="center"/>
              <w:rPr>
                <w:rFonts w:ascii="Bahnschrift SemiLight" w:hAnsi="Bahnschrift SemiLight"/>
                <w:sz w:val="28"/>
              </w:rPr>
            </w:pPr>
            <w:r w:rsidRPr="00F024BA">
              <w:rPr>
                <w:rFonts w:ascii="Bahnschrift SemiLight" w:hAnsi="Bahnschrift SemiLight"/>
                <w:sz w:val="28"/>
              </w:rPr>
              <w:t>V</w:t>
            </w:r>
          </w:p>
          <w:p w:rsidR="00F024BA" w:rsidRPr="00F024BA" w:rsidRDefault="00F024BA" w:rsidP="00420561">
            <w:pPr>
              <w:shd w:val="clear" w:color="auto" w:fill="FFFF99"/>
              <w:spacing w:after="0" w:line="240" w:lineRule="auto"/>
              <w:jc w:val="center"/>
              <w:rPr>
                <w:rFonts w:ascii="Bahnschrift SemiLight" w:hAnsi="Bahnschrift SemiLight"/>
                <w:sz w:val="28"/>
              </w:rPr>
            </w:pPr>
            <w:r w:rsidRPr="00F024BA">
              <w:rPr>
                <w:rFonts w:ascii="Bahnschrift SemiLight" w:hAnsi="Bahnschrift SemiLight"/>
                <w:sz w:val="28"/>
              </w:rPr>
              <w:t>E</w:t>
            </w:r>
          </w:p>
          <w:p w:rsidR="00F024BA" w:rsidRPr="00F024BA" w:rsidRDefault="00F024BA" w:rsidP="00420561">
            <w:pPr>
              <w:shd w:val="clear" w:color="auto" w:fill="FFFF99"/>
              <w:spacing w:after="0" w:line="240" w:lineRule="auto"/>
              <w:jc w:val="center"/>
              <w:rPr>
                <w:rFonts w:ascii="Bahnschrift SemiLight" w:hAnsi="Bahnschrift SemiLight"/>
                <w:sz w:val="28"/>
              </w:rPr>
            </w:pPr>
            <w:r w:rsidRPr="00F024BA">
              <w:rPr>
                <w:rFonts w:ascii="Bahnschrift SemiLight" w:hAnsi="Bahnschrift SemiLight"/>
                <w:sz w:val="28"/>
              </w:rPr>
              <w:t>D</w:t>
            </w:r>
          </w:p>
          <w:p w:rsidR="00F024BA" w:rsidRPr="00F024BA" w:rsidRDefault="00F024BA" w:rsidP="00420561">
            <w:pPr>
              <w:shd w:val="clear" w:color="auto" w:fill="FFFF99"/>
              <w:spacing w:after="0" w:line="240" w:lineRule="auto"/>
              <w:jc w:val="center"/>
              <w:rPr>
                <w:rFonts w:ascii="Bahnschrift SemiLight" w:hAnsi="Bahnschrift SemiLight"/>
                <w:sz w:val="28"/>
              </w:rPr>
            </w:pPr>
            <w:r w:rsidRPr="00F024BA">
              <w:rPr>
                <w:rFonts w:ascii="Bahnschrift SemiLight" w:hAnsi="Bahnschrift SemiLight"/>
                <w:sz w:val="28"/>
              </w:rPr>
              <w:t>N</w:t>
            </w:r>
          </w:p>
          <w:p w:rsidR="00F024BA" w:rsidRPr="00F024BA" w:rsidRDefault="00F024BA" w:rsidP="00420561">
            <w:pPr>
              <w:shd w:val="clear" w:color="auto" w:fill="FFFF99"/>
              <w:spacing w:after="0" w:line="240" w:lineRule="auto"/>
              <w:jc w:val="center"/>
              <w:rPr>
                <w:rFonts w:ascii="Bahnschrift SemiLight" w:hAnsi="Bahnschrift SemiLight"/>
                <w:sz w:val="28"/>
              </w:rPr>
            </w:pPr>
            <w:r w:rsidRPr="00F024BA">
              <w:rPr>
                <w:rFonts w:ascii="Bahnschrift SemiLight" w:hAnsi="Bahnschrift SemiLight"/>
                <w:sz w:val="28"/>
              </w:rPr>
              <w:t>O</w:t>
            </w:r>
          </w:p>
          <w:p w:rsidR="00F024BA" w:rsidRPr="00F024BA" w:rsidRDefault="00F024BA" w:rsidP="00420561">
            <w:pPr>
              <w:shd w:val="clear" w:color="auto" w:fill="FFFF99"/>
              <w:spacing w:after="0" w:line="240" w:lineRule="auto"/>
              <w:jc w:val="center"/>
              <w:rPr>
                <w:rFonts w:ascii="Bahnschrift SemiLight" w:hAnsi="Bahnschrift SemiLight"/>
                <w:sz w:val="28"/>
              </w:rPr>
            </w:pPr>
            <w:r w:rsidRPr="00F024BA">
              <w:rPr>
                <w:rFonts w:ascii="Bahnschrift SemiLight" w:hAnsi="Bahnschrift SemiLight"/>
                <w:sz w:val="28"/>
              </w:rPr>
              <w:t>S</w:t>
            </w:r>
          </w:p>
          <w:p w:rsidR="00F024BA" w:rsidRPr="00F024BA" w:rsidRDefault="00F024BA" w:rsidP="00420561">
            <w:pPr>
              <w:shd w:val="clear" w:color="auto" w:fill="FFFF99"/>
              <w:spacing w:after="0" w:line="240" w:lineRule="auto"/>
              <w:jc w:val="center"/>
              <w:rPr>
                <w:rFonts w:ascii="Bahnschrift SemiLight" w:hAnsi="Bahnschrift SemiLight"/>
                <w:sz w:val="28"/>
              </w:rPr>
            </w:pPr>
            <w:r w:rsidRPr="00F024BA">
              <w:rPr>
                <w:rFonts w:ascii="Bahnschrift SemiLight" w:hAnsi="Bahnschrift SemiLight"/>
                <w:sz w:val="28"/>
              </w:rPr>
              <w:t>T</w:t>
            </w:r>
          </w:p>
          <w:p w:rsidR="00F024BA" w:rsidRDefault="00F024BA" w:rsidP="00420561">
            <w:pPr>
              <w:shd w:val="clear" w:color="auto" w:fill="FFFF99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024BA">
              <w:rPr>
                <w:rFonts w:ascii="Bahnschrift SemiLight" w:hAnsi="Bahnschrift SemiLight"/>
                <w:sz w:val="28"/>
              </w:rPr>
              <w:t>I</w:t>
            </w:r>
          </w:p>
          <w:p w:rsidR="00F024BA" w:rsidRDefault="00420561" w:rsidP="00420561">
            <w:pPr>
              <w:shd w:val="clear" w:color="auto" w:fill="FFFF99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0B33B1C1" wp14:editId="5936FCEC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107315</wp:posOffset>
                  </wp:positionV>
                  <wp:extent cx="801716" cy="380365"/>
                  <wp:effectExtent l="0" t="0" r="0" b="635"/>
                  <wp:wrapNone/>
                  <wp:docPr id="19" name="Obrázek 19" descr="Jak nakreslit rty - poradíme přehledně a srozumite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k nakreslit rty - poradíme přehledně a srozumitelně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ECECEC"/>
                              </a:clrFrom>
                              <a:clrTo>
                                <a:srgbClr val="ECEC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48" t="23444" r="21263" b="26758"/>
                          <a:stretch/>
                        </pic:blipFill>
                        <pic:spPr bwMode="auto">
                          <a:xfrm>
                            <a:off x="0" y="0"/>
                            <a:ext cx="801716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024BA" w:rsidRPr="001C2CF6" w:rsidRDefault="00F024BA" w:rsidP="00420561">
            <w:pPr>
              <w:shd w:val="clear" w:color="auto" w:fill="FFFF99"/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DA6B5F" w:rsidRPr="001C2CF6" w:rsidRDefault="00DA6B5F" w:rsidP="00420561">
            <w:pPr>
              <w:shd w:val="clear" w:color="auto" w:fill="FFFF99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9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6B5F" w:rsidRPr="00F024BA" w:rsidRDefault="00DA6B5F" w:rsidP="00420561">
            <w:pPr>
              <w:spacing w:after="0" w:line="240" w:lineRule="auto"/>
              <w:rPr>
                <w:rFonts w:ascii="Bahnschrift SemiLight" w:hAnsi="Bahnschrift SemiLight"/>
                <w:sz w:val="28"/>
                <w:szCs w:val="28"/>
              </w:rPr>
            </w:pPr>
            <w:r w:rsidRPr="00F024BA">
              <w:rPr>
                <w:rFonts w:ascii="Bahnschrift SemiLight" w:hAnsi="Bahnschrift SemiLight"/>
                <w:sz w:val="28"/>
                <w:szCs w:val="28"/>
              </w:rPr>
              <w:t>V JEDEN OKAMŽIK MLUVÍ JEN JEDEN - NASLOUCHÁM A NESKÁČU OSTATNÍM DO ŘEČI</w:t>
            </w:r>
          </w:p>
        </w:tc>
        <w:tc>
          <w:tcPr>
            <w:tcW w:w="4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6B5F" w:rsidRPr="00494318" w:rsidRDefault="00DA6B5F" w:rsidP="00420561">
            <w:pPr>
              <w:spacing w:after="0" w:line="240" w:lineRule="auto"/>
              <w:ind w:left="720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A0D37E8" wp14:editId="6826B61E">
                  <wp:extent cx="683219" cy="596900"/>
                  <wp:effectExtent l="0" t="0" r="0" b="0"/>
                  <wp:docPr id="44" name="Obrázek 44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30257A09" wp14:editId="28C77CA5">
                  <wp:extent cx="568960" cy="596728"/>
                  <wp:effectExtent l="0" t="0" r="2540" b="0"/>
                  <wp:docPr id="49" name="Obrázek 49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61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593185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08058376" wp14:editId="5690FE36">
                  <wp:extent cx="627721" cy="577850"/>
                  <wp:effectExtent l="0" t="0" r="1270" b="0"/>
                  <wp:docPr id="54" name="Obrázek 54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B5F" w:rsidRPr="001C2CF6" w:rsidTr="00420561">
        <w:trPr>
          <w:trHeight w:val="310"/>
        </w:trPr>
        <w:tc>
          <w:tcPr>
            <w:tcW w:w="16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A6B5F" w:rsidRPr="001C2CF6" w:rsidRDefault="00DA6B5F" w:rsidP="00420561">
            <w:pPr>
              <w:shd w:val="clear" w:color="auto" w:fill="FFFF99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6B5F" w:rsidRPr="00F024BA" w:rsidRDefault="00DA6B5F" w:rsidP="00420561">
            <w:pPr>
              <w:spacing w:after="0" w:line="240" w:lineRule="auto"/>
              <w:rPr>
                <w:rFonts w:ascii="Bahnschrift SemiLight" w:hAnsi="Bahnschrift SemiLight"/>
                <w:sz w:val="28"/>
                <w:szCs w:val="28"/>
              </w:rPr>
            </w:pPr>
            <w:r w:rsidRPr="00F024BA">
              <w:rPr>
                <w:rFonts w:ascii="Bahnschrift SemiLight" w:hAnsi="Bahnschrift SemiLight"/>
                <w:sz w:val="28"/>
                <w:szCs w:val="28"/>
              </w:rPr>
              <w:t>KDYŽ MÁM DOTAZ, HLÁSÍM SE O SLOVO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6B5F" w:rsidRDefault="00DA6B5F" w:rsidP="00420561">
            <w:pPr>
              <w:spacing w:after="0" w:line="240" w:lineRule="auto"/>
              <w:ind w:left="720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3754E3D" wp14:editId="16472DDD">
                  <wp:extent cx="683219" cy="596900"/>
                  <wp:effectExtent l="0" t="0" r="0" b="0"/>
                  <wp:docPr id="45" name="Obrázek 45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43B73780" wp14:editId="66D8F686">
                  <wp:extent cx="568960" cy="596728"/>
                  <wp:effectExtent l="0" t="0" r="2540" b="0"/>
                  <wp:docPr id="50" name="Obrázek 50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61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593185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2C766865" wp14:editId="558FABE1">
                  <wp:extent cx="627721" cy="577850"/>
                  <wp:effectExtent l="0" t="0" r="1270" b="0"/>
                  <wp:docPr id="55" name="Obrázek 55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B5F" w:rsidRPr="001C2CF6" w:rsidTr="00420561">
        <w:trPr>
          <w:trHeight w:val="310"/>
        </w:trPr>
        <w:tc>
          <w:tcPr>
            <w:tcW w:w="16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A6B5F" w:rsidRPr="001C2CF6" w:rsidRDefault="00DA6B5F" w:rsidP="00420561">
            <w:pPr>
              <w:shd w:val="clear" w:color="auto" w:fill="FFFF99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6B5F" w:rsidRPr="00F024BA" w:rsidRDefault="00DA6B5F" w:rsidP="00420561">
            <w:pPr>
              <w:spacing w:after="0" w:line="240" w:lineRule="auto"/>
              <w:rPr>
                <w:rFonts w:ascii="Bahnschrift SemiLight" w:hAnsi="Bahnschrift SemiLight"/>
                <w:sz w:val="28"/>
                <w:szCs w:val="28"/>
              </w:rPr>
            </w:pPr>
            <w:r w:rsidRPr="00F024BA">
              <w:rPr>
                <w:rFonts w:ascii="Bahnschrift SemiLight" w:hAnsi="Bahnschrift SemiLight"/>
                <w:sz w:val="28"/>
                <w:szCs w:val="28"/>
              </w:rPr>
              <w:t>KDYŽ MI NĚCO VADÍ, ŘEKNU TO - DÁM ZPĚTNOU VAZBU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6B5F" w:rsidRDefault="00DA6B5F" w:rsidP="00420561">
            <w:pPr>
              <w:spacing w:after="0" w:line="240" w:lineRule="auto"/>
              <w:ind w:left="720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3C1B1A1" wp14:editId="38C82DA1">
                  <wp:extent cx="683219" cy="596900"/>
                  <wp:effectExtent l="0" t="0" r="0" b="0"/>
                  <wp:docPr id="46" name="Obrázek 46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728B3F8B" wp14:editId="6311B154">
                  <wp:extent cx="568960" cy="596728"/>
                  <wp:effectExtent l="0" t="0" r="2540" b="0"/>
                  <wp:docPr id="51" name="Obrázek 51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61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593185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38CCCAD8" wp14:editId="238E8674">
                  <wp:extent cx="627721" cy="577850"/>
                  <wp:effectExtent l="0" t="0" r="1270" b="0"/>
                  <wp:docPr id="56" name="Obrázek 56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B5F" w:rsidRPr="001C2CF6" w:rsidTr="00420561">
        <w:trPr>
          <w:trHeight w:val="310"/>
        </w:trPr>
        <w:tc>
          <w:tcPr>
            <w:tcW w:w="16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A6B5F" w:rsidRPr="001C2CF6" w:rsidRDefault="00DA6B5F" w:rsidP="00420561">
            <w:pPr>
              <w:shd w:val="clear" w:color="auto" w:fill="FFFF99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6B5F" w:rsidRPr="00F024BA" w:rsidRDefault="004303B9" w:rsidP="00420561">
            <w:pPr>
              <w:spacing w:after="0" w:line="240" w:lineRule="auto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NEUBLIŽUJU OSTATNÍM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6B5F" w:rsidRDefault="00DA6B5F" w:rsidP="00420561">
            <w:pPr>
              <w:spacing w:after="0" w:line="240" w:lineRule="auto"/>
              <w:ind w:left="720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DC8DCA5" wp14:editId="0DC56AE1">
                  <wp:extent cx="683219" cy="596900"/>
                  <wp:effectExtent l="0" t="0" r="0" b="0"/>
                  <wp:docPr id="47" name="Obrázek 47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9A1F168" wp14:editId="04B7216A">
                  <wp:extent cx="568960" cy="596728"/>
                  <wp:effectExtent l="0" t="0" r="2540" b="0"/>
                  <wp:docPr id="52" name="Obrázek 52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61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593185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008991F0" wp14:editId="38B06108">
                  <wp:extent cx="627721" cy="577850"/>
                  <wp:effectExtent l="0" t="0" r="1270" b="0"/>
                  <wp:docPr id="57" name="Obrázek 57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B5F" w:rsidRPr="001C2CF6" w:rsidTr="00420561">
        <w:trPr>
          <w:trHeight w:val="781"/>
        </w:trPr>
        <w:tc>
          <w:tcPr>
            <w:tcW w:w="165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6B5F" w:rsidRPr="001C2CF6" w:rsidRDefault="00DA6B5F" w:rsidP="00420561">
            <w:pPr>
              <w:shd w:val="clear" w:color="auto" w:fill="FFFF99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6B5F" w:rsidRPr="00F024BA" w:rsidRDefault="004303B9" w:rsidP="00420561">
            <w:pPr>
              <w:spacing w:after="0" w:line="240" w:lineRule="auto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POMÁHÁM OSTATNÍM, JSEM OHLEDUPLNÝ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6B5F" w:rsidRDefault="00DA6B5F" w:rsidP="00420561">
            <w:pPr>
              <w:spacing w:after="0" w:line="240" w:lineRule="auto"/>
              <w:ind w:left="720"/>
              <w:rPr>
                <w:rFonts w:ascii="Bookman Old Style" w:hAnsi="Bookman Old Sty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1873643" wp14:editId="1B39A326">
                  <wp:extent cx="683219" cy="596900"/>
                  <wp:effectExtent l="0" t="0" r="0" b="0"/>
                  <wp:docPr id="48" name="Obrázek 48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33641" r="74365" b="51271"/>
                          <a:stretch/>
                        </pic:blipFill>
                        <pic:spPr bwMode="auto">
                          <a:xfrm>
                            <a:off x="0" y="0"/>
                            <a:ext cx="723933" cy="6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0D34B77C" wp14:editId="3A6FB8E2">
                  <wp:extent cx="568960" cy="596728"/>
                  <wp:effectExtent l="0" t="0" r="2540" b="0"/>
                  <wp:docPr id="53" name="Obrázek 53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CFB"/>
                              </a:clrFrom>
                              <a:clrTo>
                                <a:srgbClr val="FE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61" t="33641" r="26406" b="51117"/>
                          <a:stretch/>
                        </pic:blipFill>
                        <pic:spPr bwMode="auto">
                          <a:xfrm>
                            <a:off x="0" y="0"/>
                            <a:ext cx="593185" cy="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B148FB7" wp14:editId="0EDA429D">
                  <wp:extent cx="627721" cy="577850"/>
                  <wp:effectExtent l="0" t="0" r="1270" b="0"/>
                  <wp:docPr id="58" name="Obrázek 58" descr="Razítka samonamáčecí Aladine StampoEasy, Smajlíci | McPen papírnictví |  E-shop se školními a kancelářskými potř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zítka samonamáčecí Aladine StampoEasy, Smajlíci | McPen papírnictví |  E-shop se školními a kancelářskými potřeba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8" t="51501" r="10854" b="34334"/>
                          <a:stretch/>
                        </pic:blipFill>
                        <pic:spPr bwMode="auto">
                          <a:xfrm>
                            <a:off x="0" y="0"/>
                            <a:ext cx="667695" cy="6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3104" w:rsidRDefault="00332027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63A407F" wp14:editId="63C94291">
            <wp:simplePos x="0" y="0"/>
            <wp:positionH relativeFrom="column">
              <wp:posOffset>-17552</wp:posOffset>
            </wp:positionH>
            <wp:positionV relativeFrom="paragraph">
              <wp:posOffset>3218163</wp:posOffset>
            </wp:positionV>
            <wp:extent cx="492760" cy="819150"/>
            <wp:effectExtent l="190500" t="0" r="173990" b="0"/>
            <wp:wrapNone/>
            <wp:docPr id="10" name="Obrázek 10" descr="Vzkaz v láhvi klipart volný vektor | Stáhněte si to hned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zkaz v láhvi klipart volný vektor | Stáhněte si to hned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177">
                      <a:off x="0" y="0"/>
                      <a:ext cx="4927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4BA" w:rsidRDefault="00332027">
      <w:pPr>
        <w:rPr>
          <w:rFonts w:ascii="Bahnschrift SemiLight" w:hAnsi="Bahnschrift SemiLight"/>
          <w:sz w:val="28"/>
          <w:szCs w:val="28"/>
          <w:u w:val="single"/>
        </w:rPr>
      </w:pPr>
      <w:r w:rsidRPr="00332027">
        <w:rPr>
          <w:rFonts w:ascii="Bahnschrift SemiLight" w:hAnsi="Bahnschrift SemiLight"/>
          <w:sz w:val="28"/>
          <w:szCs w:val="28"/>
        </w:rPr>
        <w:t xml:space="preserve">                 </w:t>
      </w:r>
      <w:r>
        <w:rPr>
          <w:rFonts w:ascii="Bahnschrift SemiLight" w:hAnsi="Bahnschrift SemiLight"/>
          <w:sz w:val="28"/>
          <w:szCs w:val="28"/>
          <w:u w:val="single"/>
        </w:rPr>
        <w:t xml:space="preserve"> </w:t>
      </w:r>
      <w:r w:rsidR="00F024BA">
        <w:rPr>
          <w:rFonts w:ascii="Bahnschrift SemiLight" w:hAnsi="Bahnschrift SemiLight"/>
          <w:sz w:val="28"/>
          <w:szCs w:val="28"/>
          <w:u w:val="single"/>
        </w:rPr>
        <w:t>VZKAZY OD RODIČŮ</w:t>
      </w:r>
    </w:p>
    <w:p w:rsidR="00332027" w:rsidRPr="009E4BE7" w:rsidRDefault="009E4BE7">
      <w:pPr>
        <w:rPr>
          <w:rFonts w:ascii="Bahnschrift SemiLight" w:hAnsi="Bahnschrift SemiLight"/>
          <w:sz w:val="16"/>
          <w:szCs w:val="16"/>
        </w:rPr>
      </w:pPr>
      <w:r w:rsidRPr="009E4BE7">
        <w:rPr>
          <w:rFonts w:ascii="Bahnschrift SemiLight" w:hAnsi="Bahnschrift SemiLight"/>
          <w:sz w:val="28"/>
          <w:szCs w:val="28"/>
        </w:rPr>
        <w:t xml:space="preserve">     </w:t>
      </w:r>
      <w:r w:rsidRPr="009E4BE7">
        <w:rPr>
          <w:rFonts w:ascii="Bahnschrift SemiLight" w:hAnsi="Bahnschrift SemiLight"/>
          <w:sz w:val="16"/>
          <w:szCs w:val="16"/>
        </w:rPr>
        <w:t>(Rodiče, sem můžete dětem napsat ocenění</w:t>
      </w:r>
      <w:r>
        <w:rPr>
          <w:rFonts w:ascii="Bahnschrift SemiLight" w:hAnsi="Bahnschrift SemiLight"/>
          <w:sz w:val="16"/>
          <w:szCs w:val="16"/>
        </w:rPr>
        <w:t>.)</w:t>
      </w:r>
      <w:bookmarkStart w:id="0" w:name="_GoBack"/>
      <w:bookmarkEnd w:id="0"/>
    </w:p>
    <w:p w:rsidR="00332027" w:rsidRDefault="00332027">
      <w:pPr>
        <w:rPr>
          <w:rFonts w:ascii="Bahnschrift SemiLight" w:hAnsi="Bahnschrift SemiLight"/>
          <w:sz w:val="28"/>
          <w:szCs w:val="28"/>
          <w:u w:val="single"/>
        </w:rPr>
      </w:pPr>
    </w:p>
    <w:p w:rsidR="00332027" w:rsidRPr="00F024BA" w:rsidRDefault="00332027">
      <w:pPr>
        <w:rPr>
          <w:rFonts w:ascii="Bahnschrift SemiLight" w:hAnsi="Bahnschrift SemiLight"/>
          <w:sz w:val="28"/>
          <w:szCs w:val="28"/>
          <w:u w:val="single"/>
        </w:rPr>
      </w:pPr>
    </w:p>
    <w:sectPr w:rsidR="00332027" w:rsidRPr="00F024BA" w:rsidSect="00332027">
      <w:headerReference w:type="default" r:id="rId11"/>
      <w:pgSz w:w="16838" w:h="11906" w:orient="landscape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91" w:rsidRDefault="00746291" w:rsidP="009C788F">
      <w:pPr>
        <w:spacing w:after="0" w:line="240" w:lineRule="auto"/>
      </w:pPr>
      <w:r>
        <w:separator/>
      </w:r>
    </w:p>
  </w:endnote>
  <w:endnote w:type="continuationSeparator" w:id="0">
    <w:p w:rsidR="00746291" w:rsidRDefault="00746291" w:rsidP="009C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91" w:rsidRDefault="00746291" w:rsidP="009C788F">
      <w:pPr>
        <w:spacing w:after="0" w:line="240" w:lineRule="auto"/>
      </w:pPr>
      <w:r>
        <w:separator/>
      </w:r>
    </w:p>
  </w:footnote>
  <w:footnote w:type="continuationSeparator" w:id="0">
    <w:p w:rsidR="00746291" w:rsidRDefault="00746291" w:rsidP="009C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8F" w:rsidRPr="009C788F" w:rsidRDefault="009C788F">
    <w:pPr>
      <w:pStyle w:val="Zhlav"/>
      <w:rPr>
        <w:rFonts w:ascii="Bahnschrift SemiLight" w:hAnsi="Bahnschrift SemiLight"/>
        <w:sz w:val="52"/>
      </w:rPr>
    </w:pPr>
    <w:r w:rsidRPr="009C788F">
      <w:rPr>
        <w:rFonts w:ascii="Bahnschrift SemiLight" w:hAnsi="Bahnschrift SemiLight"/>
        <w:sz w:val="52"/>
      </w:rPr>
      <w:t>TÝDENNÍ PLÁN</w:t>
    </w:r>
  </w:p>
  <w:p w:rsidR="009C788F" w:rsidRPr="009C788F" w:rsidRDefault="009C788F">
    <w:pPr>
      <w:pStyle w:val="Zhlav"/>
      <w:rPr>
        <w:rFonts w:ascii="Bahnschrift SemiLight" w:hAnsi="Bahnschrift SemiLight"/>
        <w:sz w:val="16"/>
        <w:szCs w:val="16"/>
      </w:rPr>
    </w:pPr>
  </w:p>
  <w:p w:rsidR="009C788F" w:rsidRPr="009C788F" w:rsidRDefault="009C788F">
    <w:pPr>
      <w:pStyle w:val="Zhlav"/>
      <w:rPr>
        <w:rFonts w:ascii="Bahnschrift SemiLight" w:hAnsi="Bahnschrift SemiLight"/>
        <w:sz w:val="48"/>
      </w:rPr>
    </w:pPr>
    <w:r w:rsidRPr="009C788F">
      <w:rPr>
        <w:rFonts w:ascii="Bahnschrift SemiLight" w:hAnsi="Bahnschrift SemiLight"/>
        <w:sz w:val="48"/>
      </w:rPr>
      <w:t>JMÉNO:</w:t>
    </w:r>
    <w:r w:rsidRPr="009C788F">
      <w:rPr>
        <w:rFonts w:ascii="Bahnschrift SemiLight" w:hAnsi="Bahnschrift SemiLight"/>
        <w:sz w:val="18"/>
      </w:rPr>
      <w:t>____________________________________</w:t>
    </w:r>
    <w:r>
      <w:rPr>
        <w:rFonts w:ascii="Bahnschrift SemiLight" w:hAnsi="Bahnschrift SemiLight"/>
        <w:sz w:val="18"/>
      </w:rPr>
      <w:t>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4B57"/>
    <w:multiLevelType w:val="hybridMultilevel"/>
    <w:tmpl w:val="5AA85B40"/>
    <w:lvl w:ilvl="0" w:tplc="FABEEC50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8F"/>
    <w:rsid w:val="000E615F"/>
    <w:rsid w:val="00332027"/>
    <w:rsid w:val="00420561"/>
    <w:rsid w:val="004303B9"/>
    <w:rsid w:val="004E404F"/>
    <w:rsid w:val="006063EF"/>
    <w:rsid w:val="006F257B"/>
    <w:rsid w:val="00715107"/>
    <w:rsid w:val="00746291"/>
    <w:rsid w:val="009C788F"/>
    <w:rsid w:val="009D5FF9"/>
    <w:rsid w:val="009E4BE7"/>
    <w:rsid w:val="00BC488E"/>
    <w:rsid w:val="00C108F8"/>
    <w:rsid w:val="00C23104"/>
    <w:rsid w:val="00CA6107"/>
    <w:rsid w:val="00DA6B5F"/>
    <w:rsid w:val="00DF792A"/>
    <w:rsid w:val="00F0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82596"/>
  <w15:chartTrackingRefBased/>
  <w15:docId w15:val="{25B845F9-3D9B-462D-95F5-F7DDEE3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8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7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8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C7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88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8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Ćmoková Andrea</dc:creator>
  <cp:keywords/>
  <dc:description/>
  <cp:lastModifiedBy>Ćmoková Andrea</cp:lastModifiedBy>
  <cp:revision>4</cp:revision>
  <cp:lastPrinted>2021-10-13T11:41:00Z</cp:lastPrinted>
  <dcterms:created xsi:type="dcterms:W3CDTF">2021-10-08T11:30:00Z</dcterms:created>
  <dcterms:modified xsi:type="dcterms:W3CDTF">2021-10-13T11:44:00Z</dcterms:modified>
</cp:coreProperties>
</file>